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D7E3" w14:textId="77777777" w:rsidR="00E15CCF" w:rsidRDefault="00E15CCF" w:rsidP="00E15CCF">
      <w:pPr>
        <w:rPr>
          <w:lang w:val="en-GB"/>
        </w:rPr>
      </w:pPr>
    </w:p>
    <w:p w14:paraId="72A4CA6F" w14:textId="77FB8DDA" w:rsidR="00E15CCF" w:rsidRPr="00E15CCF" w:rsidRDefault="00E15CCF" w:rsidP="00E15CCF">
      <w:pPr>
        <w:rPr>
          <w:lang w:val="en-GB"/>
        </w:rPr>
      </w:pPr>
      <w:r w:rsidRPr="00E15CCF">
        <w:rPr>
          <w:lang w:val="en-GB"/>
        </w:rPr>
        <w:t>An Innovative Solutions Support Project Plan should be developed in consultation with your Inclusion Professional and your chosen Support Provider. The project plan must detail what will happen, who will be doing what, and when and how it will be implemented.</w:t>
      </w:r>
    </w:p>
    <w:tbl>
      <w:tblPr>
        <w:tblStyle w:val="TableGrid"/>
        <w:tblpPr w:leftFromText="180" w:rightFromText="180" w:vertAnchor="page" w:horzAnchor="margin" w:tblpY="3670"/>
        <w:tblW w:w="15157" w:type="dxa"/>
        <w:tblInd w:w="0" w:type="dxa"/>
        <w:tblCellMar>
          <w:top w:w="47" w:type="dxa"/>
          <w:left w:w="105" w:type="dxa"/>
          <w:right w:w="80" w:type="dxa"/>
        </w:tblCellMar>
        <w:tblLook w:val="04A0" w:firstRow="1" w:lastRow="0" w:firstColumn="1" w:lastColumn="0" w:noHBand="0" w:noVBand="1"/>
      </w:tblPr>
      <w:tblGrid>
        <w:gridCol w:w="3537"/>
        <w:gridCol w:w="3497"/>
        <w:gridCol w:w="3499"/>
        <w:gridCol w:w="4624"/>
      </w:tblGrid>
      <w:tr w:rsidR="00445100" w:rsidRPr="001D2D15" w14:paraId="35151778" w14:textId="77777777" w:rsidTr="00445100">
        <w:trPr>
          <w:trHeight w:val="284"/>
        </w:trPr>
        <w:tc>
          <w:tcPr>
            <w:tcW w:w="3537" w:type="dxa"/>
            <w:tcBorders>
              <w:top w:val="single" w:sz="3" w:space="0" w:color="000000"/>
              <w:left w:val="single" w:sz="3" w:space="0" w:color="000000"/>
              <w:bottom w:val="single" w:sz="3" w:space="0" w:color="000000"/>
              <w:right w:val="single" w:sz="3" w:space="0" w:color="000000"/>
            </w:tcBorders>
            <w:shd w:val="clear" w:color="auto" w:fill="D9E2F3"/>
            <w:vAlign w:val="center"/>
          </w:tcPr>
          <w:p w14:paraId="3F0B96DA" w14:textId="77777777" w:rsidR="00445100" w:rsidRPr="001D2D15" w:rsidRDefault="00445100" w:rsidP="00445100">
            <w:pPr>
              <w:rPr>
                <w:rFonts w:eastAsiaTheme="minorHAnsi"/>
                <w:b/>
                <w:bCs/>
                <w:sz w:val="22"/>
                <w:szCs w:val="22"/>
                <w:lang w:val="en-US" w:eastAsia="en-US"/>
              </w:rPr>
            </w:pPr>
            <w:r w:rsidRPr="001D2D15">
              <w:rPr>
                <w:rFonts w:eastAsiaTheme="minorHAnsi"/>
                <w:b/>
                <w:bCs/>
                <w:sz w:val="22"/>
                <w:szCs w:val="22"/>
                <w:lang w:val="en-US" w:eastAsia="en-US"/>
              </w:rPr>
              <w:t xml:space="preserve">Service Name  </w:t>
            </w:r>
          </w:p>
        </w:tc>
        <w:tc>
          <w:tcPr>
            <w:tcW w:w="11620" w:type="dxa"/>
            <w:gridSpan w:val="3"/>
            <w:tcBorders>
              <w:top w:val="single" w:sz="3" w:space="0" w:color="000000"/>
              <w:left w:val="single" w:sz="3" w:space="0" w:color="000000"/>
              <w:bottom w:val="single" w:sz="3" w:space="0" w:color="000000"/>
              <w:right w:val="single" w:sz="3" w:space="0" w:color="000000"/>
            </w:tcBorders>
            <w:vAlign w:val="center"/>
          </w:tcPr>
          <w:p w14:paraId="3AA7091B" w14:textId="77777777" w:rsidR="00445100" w:rsidRPr="001D2D15" w:rsidRDefault="00445100" w:rsidP="00445100">
            <w:pPr>
              <w:rPr>
                <w:rFonts w:eastAsiaTheme="minorHAnsi"/>
                <w:sz w:val="22"/>
                <w:szCs w:val="22"/>
                <w:lang w:val="en-US" w:eastAsia="en-US"/>
              </w:rPr>
            </w:pPr>
          </w:p>
        </w:tc>
      </w:tr>
      <w:tr w:rsidR="00445100" w:rsidRPr="001D2D15" w14:paraId="0B6A8CF0" w14:textId="77777777" w:rsidTr="00445100">
        <w:trPr>
          <w:trHeight w:val="284"/>
        </w:trPr>
        <w:tc>
          <w:tcPr>
            <w:tcW w:w="3537" w:type="dxa"/>
            <w:tcBorders>
              <w:top w:val="single" w:sz="3" w:space="0" w:color="000000"/>
              <w:left w:val="single" w:sz="3" w:space="0" w:color="000000"/>
              <w:bottom w:val="single" w:sz="3" w:space="0" w:color="000000"/>
              <w:right w:val="single" w:sz="3" w:space="0" w:color="000000"/>
            </w:tcBorders>
            <w:shd w:val="clear" w:color="auto" w:fill="D9E2F3"/>
            <w:vAlign w:val="center"/>
          </w:tcPr>
          <w:p w14:paraId="05321516" w14:textId="77777777" w:rsidR="00445100" w:rsidRPr="001D2D15" w:rsidRDefault="00445100" w:rsidP="00445100">
            <w:pPr>
              <w:rPr>
                <w:rFonts w:eastAsiaTheme="minorHAnsi"/>
                <w:b/>
                <w:bCs/>
                <w:sz w:val="22"/>
                <w:szCs w:val="22"/>
                <w:lang w:val="en-US" w:eastAsia="en-US"/>
              </w:rPr>
            </w:pPr>
            <w:r w:rsidRPr="001D2D15">
              <w:rPr>
                <w:rFonts w:eastAsiaTheme="minorHAnsi"/>
                <w:b/>
                <w:bCs/>
                <w:sz w:val="22"/>
                <w:szCs w:val="22"/>
                <w:lang w:val="en-US" w:eastAsia="en-US"/>
              </w:rPr>
              <w:t xml:space="preserve">Name of service contact person </w:t>
            </w:r>
          </w:p>
        </w:tc>
        <w:tc>
          <w:tcPr>
            <w:tcW w:w="11620" w:type="dxa"/>
            <w:gridSpan w:val="3"/>
            <w:tcBorders>
              <w:top w:val="single" w:sz="3" w:space="0" w:color="000000"/>
              <w:left w:val="single" w:sz="3" w:space="0" w:color="000000"/>
              <w:bottom w:val="single" w:sz="3" w:space="0" w:color="000000"/>
              <w:right w:val="single" w:sz="3" w:space="0" w:color="000000"/>
            </w:tcBorders>
            <w:vAlign w:val="center"/>
          </w:tcPr>
          <w:p w14:paraId="6D5FB333" w14:textId="77777777" w:rsidR="00445100" w:rsidRPr="001D2D15" w:rsidRDefault="00445100" w:rsidP="00445100">
            <w:pPr>
              <w:rPr>
                <w:rFonts w:eastAsiaTheme="minorHAnsi"/>
                <w:sz w:val="22"/>
                <w:szCs w:val="22"/>
                <w:lang w:val="en-US" w:eastAsia="en-US"/>
              </w:rPr>
            </w:pPr>
          </w:p>
        </w:tc>
      </w:tr>
      <w:tr w:rsidR="00445100" w:rsidRPr="001D2D15" w14:paraId="6908EAEA" w14:textId="77777777" w:rsidTr="00445100">
        <w:trPr>
          <w:trHeight w:val="284"/>
        </w:trPr>
        <w:tc>
          <w:tcPr>
            <w:tcW w:w="3537" w:type="dxa"/>
            <w:tcBorders>
              <w:top w:val="single" w:sz="3" w:space="0" w:color="000000"/>
              <w:left w:val="single" w:sz="3" w:space="0" w:color="000000"/>
              <w:bottom w:val="single" w:sz="3" w:space="0" w:color="000000"/>
              <w:right w:val="single" w:sz="3" w:space="0" w:color="000000"/>
            </w:tcBorders>
            <w:shd w:val="clear" w:color="auto" w:fill="D9E2F3"/>
            <w:vAlign w:val="center"/>
          </w:tcPr>
          <w:p w14:paraId="11AD8BC3" w14:textId="77777777" w:rsidR="00445100" w:rsidRPr="001D2D15" w:rsidRDefault="00445100" w:rsidP="00445100">
            <w:pPr>
              <w:rPr>
                <w:rFonts w:eastAsiaTheme="minorHAnsi"/>
                <w:b/>
                <w:bCs/>
                <w:sz w:val="22"/>
                <w:szCs w:val="22"/>
                <w:lang w:val="en-US" w:eastAsia="en-US"/>
              </w:rPr>
            </w:pPr>
            <w:r w:rsidRPr="001D2D15">
              <w:rPr>
                <w:rFonts w:eastAsiaTheme="minorHAnsi"/>
                <w:b/>
                <w:bCs/>
                <w:sz w:val="22"/>
                <w:szCs w:val="22"/>
                <w:lang w:val="en-US" w:eastAsia="en-US"/>
              </w:rPr>
              <w:t xml:space="preserve">Case ID  </w:t>
            </w:r>
          </w:p>
        </w:tc>
        <w:tc>
          <w:tcPr>
            <w:tcW w:w="11620" w:type="dxa"/>
            <w:gridSpan w:val="3"/>
            <w:tcBorders>
              <w:top w:val="single" w:sz="3" w:space="0" w:color="000000"/>
              <w:left w:val="single" w:sz="3" w:space="0" w:color="000000"/>
              <w:bottom w:val="single" w:sz="3" w:space="0" w:color="000000"/>
              <w:right w:val="single" w:sz="3" w:space="0" w:color="000000"/>
            </w:tcBorders>
            <w:vAlign w:val="center"/>
          </w:tcPr>
          <w:p w14:paraId="49D770A3" w14:textId="77777777" w:rsidR="00445100" w:rsidRPr="001D2D15" w:rsidRDefault="00445100" w:rsidP="00445100">
            <w:pPr>
              <w:rPr>
                <w:rFonts w:eastAsiaTheme="minorHAnsi"/>
                <w:sz w:val="22"/>
                <w:szCs w:val="22"/>
                <w:lang w:val="en-US" w:eastAsia="en-US"/>
              </w:rPr>
            </w:pPr>
          </w:p>
        </w:tc>
      </w:tr>
      <w:tr w:rsidR="00445100" w:rsidRPr="001D2D15" w14:paraId="169C3E07" w14:textId="77777777" w:rsidTr="00445100">
        <w:trPr>
          <w:trHeight w:val="284"/>
        </w:trPr>
        <w:tc>
          <w:tcPr>
            <w:tcW w:w="3537" w:type="dxa"/>
            <w:tcBorders>
              <w:top w:val="single" w:sz="3" w:space="0" w:color="000000"/>
              <w:left w:val="single" w:sz="3" w:space="0" w:color="000000"/>
              <w:bottom w:val="single" w:sz="3" w:space="0" w:color="000000"/>
              <w:right w:val="single" w:sz="3" w:space="0" w:color="000000"/>
            </w:tcBorders>
            <w:shd w:val="clear" w:color="auto" w:fill="D9E2F3"/>
            <w:vAlign w:val="center"/>
          </w:tcPr>
          <w:p w14:paraId="1628FAB6" w14:textId="77777777" w:rsidR="00445100" w:rsidRPr="001D2D15" w:rsidRDefault="00445100" w:rsidP="00445100">
            <w:pPr>
              <w:rPr>
                <w:rFonts w:eastAsiaTheme="minorHAnsi"/>
                <w:b/>
                <w:bCs/>
                <w:sz w:val="22"/>
                <w:szCs w:val="22"/>
                <w:lang w:val="en-US" w:eastAsia="en-US"/>
              </w:rPr>
            </w:pPr>
            <w:r w:rsidRPr="001D2D15">
              <w:rPr>
                <w:rFonts w:eastAsiaTheme="minorHAnsi"/>
                <w:b/>
                <w:bCs/>
                <w:sz w:val="22"/>
                <w:szCs w:val="22"/>
                <w:lang w:val="en-US" w:eastAsia="en-US"/>
              </w:rPr>
              <w:t xml:space="preserve">Project Type  </w:t>
            </w:r>
          </w:p>
        </w:tc>
        <w:tc>
          <w:tcPr>
            <w:tcW w:w="11620" w:type="dxa"/>
            <w:gridSpan w:val="3"/>
            <w:tcBorders>
              <w:top w:val="single" w:sz="3" w:space="0" w:color="000000"/>
              <w:left w:val="single" w:sz="3" w:space="0" w:color="000000"/>
              <w:bottom w:val="single" w:sz="3" w:space="0" w:color="000000"/>
              <w:right w:val="single" w:sz="3" w:space="0" w:color="000000"/>
            </w:tcBorders>
            <w:vAlign w:val="center"/>
          </w:tcPr>
          <w:p w14:paraId="3D26DA94" w14:textId="77777777" w:rsidR="00445100" w:rsidRPr="001D2D15" w:rsidRDefault="00445100" w:rsidP="00445100">
            <w:pPr>
              <w:rPr>
                <w:rFonts w:eastAsiaTheme="minorHAnsi"/>
                <w:b/>
                <w:bCs/>
                <w:sz w:val="22"/>
                <w:szCs w:val="22"/>
                <w:lang w:val="en-US" w:eastAsia="en-US"/>
              </w:rPr>
            </w:pPr>
          </w:p>
        </w:tc>
      </w:tr>
      <w:tr w:rsidR="00445100" w:rsidRPr="001D2D15" w14:paraId="5592EF98" w14:textId="77777777" w:rsidTr="00445100">
        <w:trPr>
          <w:trHeight w:val="284"/>
        </w:trPr>
        <w:tc>
          <w:tcPr>
            <w:tcW w:w="3537" w:type="dxa"/>
            <w:tcBorders>
              <w:top w:val="single" w:sz="3" w:space="0" w:color="000000"/>
              <w:left w:val="single" w:sz="3" w:space="0" w:color="000000"/>
              <w:bottom w:val="single" w:sz="4" w:space="0" w:color="auto"/>
              <w:right w:val="single" w:sz="3" w:space="0" w:color="000000"/>
            </w:tcBorders>
            <w:shd w:val="clear" w:color="auto" w:fill="D9E2F3"/>
            <w:vAlign w:val="center"/>
          </w:tcPr>
          <w:p w14:paraId="0304595B" w14:textId="77777777" w:rsidR="00445100" w:rsidRPr="001D2D15" w:rsidRDefault="00445100" w:rsidP="00445100">
            <w:pPr>
              <w:rPr>
                <w:rFonts w:eastAsiaTheme="minorHAnsi"/>
                <w:b/>
                <w:bCs/>
                <w:sz w:val="22"/>
                <w:szCs w:val="22"/>
                <w:lang w:val="en-US" w:eastAsia="en-US"/>
              </w:rPr>
            </w:pPr>
            <w:r w:rsidRPr="001D2D15">
              <w:rPr>
                <w:rFonts w:eastAsiaTheme="minorHAnsi"/>
                <w:b/>
                <w:bCs/>
                <w:sz w:val="22"/>
                <w:szCs w:val="22"/>
                <w:lang w:val="en-US" w:eastAsia="en-US"/>
              </w:rPr>
              <w:t xml:space="preserve">Name of Inclusion Professional </w:t>
            </w:r>
          </w:p>
        </w:tc>
        <w:tc>
          <w:tcPr>
            <w:tcW w:w="11620" w:type="dxa"/>
            <w:gridSpan w:val="3"/>
            <w:tcBorders>
              <w:top w:val="single" w:sz="3" w:space="0" w:color="000000"/>
              <w:left w:val="single" w:sz="3" w:space="0" w:color="000000"/>
              <w:bottom w:val="single" w:sz="4" w:space="0" w:color="auto"/>
              <w:right w:val="single" w:sz="3" w:space="0" w:color="000000"/>
            </w:tcBorders>
            <w:vAlign w:val="center"/>
          </w:tcPr>
          <w:p w14:paraId="58E49E1F" w14:textId="77777777" w:rsidR="00445100" w:rsidRPr="001D2D15" w:rsidRDefault="00445100" w:rsidP="00445100">
            <w:pPr>
              <w:rPr>
                <w:rFonts w:eastAsiaTheme="minorHAnsi"/>
                <w:sz w:val="22"/>
                <w:szCs w:val="22"/>
                <w:lang w:val="en-US" w:eastAsia="en-US"/>
              </w:rPr>
            </w:pPr>
          </w:p>
        </w:tc>
      </w:tr>
      <w:tr w:rsidR="00445100" w14:paraId="54CBCF78"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D9E2F3"/>
            <w:vAlign w:val="center"/>
          </w:tcPr>
          <w:p w14:paraId="00FE6D05" w14:textId="77777777" w:rsidR="00445100" w:rsidRPr="00DA7F0A" w:rsidRDefault="00445100" w:rsidP="00445100">
            <w:pPr>
              <w:rPr>
                <w:rFonts w:eastAsiaTheme="minorHAnsi"/>
                <w:b/>
                <w:bCs/>
                <w:sz w:val="22"/>
                <w:szCs w:val="22"/>
                <w:lang w:val="en-US" w:eastAsia="en-US"/>
              </w:rPr>
            </w:pPr>
            <w:r w:rsidRPr="00DA7F0A">
              <w:rPr>
                <w:rFonts w:eastAsiaTheme="minorHAnsi"/>
                <w:b/>
                <w:bCs/>
                <w:sz w:val="22"/>
                <w:szCs w:val="22"/>
                <w:lang w:val="en-US" w:eastAsia="en-US"/>
              </w:rPr>
              <w:t xml:space="preserve">Project Component </w:t>
            </w:r>
          </w:p>
        </w:tc>
        <w:tc>
          <w:tcPr>
            <w:tcW w:w="3497" w:type="dxa"/>
            <w:tcBorders>
              <w:top w:val="single" w:sz="4" w:space="0" w:color="000000"/>
              <w:left w:val="single" w:sz="3" w:space="0" w:color="000000"/>
              <w:bottom w:val="single" w:sz="4" w:space="0" w:color="000000"/>
              <w:right w:val="single" w:sz="3" w:space="0" w:color="000000"/>
            </w:tcBorders>
            <w:shd w:val="clear" w:color="auto" w:fill="D9E2F3"/>
            <w:vAlign w:val="center"/>
          </w:tcPr>
          <w:p w14:paraId="3BA90147" w14:textId="77777777" w:rsidR="00445100" w:rsidRPr="00DA7F0A" w:rsidRDefault="00445100" w:rsidP="00445100">
            <w:pPr>
              <w:ind w:left="3"/>
              <w:rPr>
                <w:rFonts w:eastAsiaTheme="minorHAnsi"/>
                <w:b/>
                <w:bCs/>
                <w:sz w:val="22"/>
                <w:szCs w:val="22"/>
                <w:lang w:val="en-US" w:eastAsia="en-US"/>
              </w:rPr>
            </w:pPr>
            <w:r w:rsidRPr="00DA7F0A">
              <w:rPr>
                <w:rFonts w:eastAsiaTheme="minorHAnsi"/>
                <w:b/>
                <w:bCs/>
                <w:sz w:val="22"/>
                <w:szCs w:val="22"/>
                <w:lang w:val="en-US" w:eastAsia="en-US"/>
              </w:rPr>
              <w:t xml:space="preserve">When </w:t>
            </w:r>
          </w:p>
        </w:tc>
        <w:tc>
          <w:tcPr>
            <w:tcW w:w="3499" w:type="dxa"/>
            <w:tcBorders>
              <w:top w:val="single" w:sz="4" w:space="0" w:color="000000"/>
              <w:left w:val="single" w:sz="3" w:space="0" w:color="000000"/>
              <w:bottom w:val="single" w:sz="4" w:space="0" w:color="000000"/>
              <w:right w:val="single" w:sz="3" w:space="0" w:color="000000"/>
            </w:tcBorders>
            <w:shd w:val="clear" w:color="auto" w:fill="D9E2F3"/>
            <w:vAlign w:val="center"/>
          </w:tcPr>
          <w:p w14:paraId="5DA2DDEE" w14:textId="77777777" w:rsidR="00445100" w:rsidRPr="00076C5E" w:rsidRDefault="00445100" w:rsidP="00445100">
            <w:pPr>
              <w:ind w:left="3"/>
              <w:rPr>
                <w:rFonts w:eastAsiaTheme="minorHAnsi"/>
                <w:b/>
                <w:bCs/>
                <w:sz w:val="22"/>
                <w:szCs w:val="22"/>
                <w:lang w:val="en-US" w:eastAsia="en-US"/>
              </w:rPr>
            </w:pPr>
            <w:r w:rsidRPr="00076C5E">
              <w:rPr>
                <w:rFonts w:eastAsiaTheme="minorHAnsi"/>
                <w:b/>
                <w:bCs/>
                <w:sz w:val="22"/>
                <w:szCs w:val="22"/>
                <w:lang w:val="en-US" w:eastAsia="en-US"/>
              </w:rPr>
              <w:t>Who and Where</w:t>
            </w:r>
          </w:p>
        </w:tc>
        <w:tc>
          <w:tcPr>
            <w:tcW w:w="4624" w:type="dxa"/>
            <w:tcBorders>
              <w:top w:val="single" w:sz="4" w:space="0" w:color="000000"/>
              <w:left w:val="single" w:sz="3" w:space="0" w:color="000000"/>
              <w:bottom w:val="single" w:sz="4" w:space="0" w:color="000000"/>
              <w:right w:val="single" w:sz="3" w:space="0" w:color="000000"/>
            </w:tcBorders>
            <w:shd w:val="clear" w:color="auto" w:fill="D9E2F3"/>
            <w:vAlign w:val="center"/>
          </w:tcPr>
          <w:p w14:paraId="4C28D04C" w14:textId="77777777" w:rsidR="00445100" w:rsidRPr="00076C5E" w:rsidRDefault="00445100" w:rsidP="00445100">
            <w:pPr>
              <w:ind w:left="1"/>
              <w:rPr>
                <w:rFonts w:eastAsiaTheme="minorHAnsi"/>
                <w:b/>
                <w:bCs/>
                <w:sz w:val="22"/>
                <w:szCs w:val="22"/>
                <w:lang w:val="en-US" w:eastAsia="en-US"/>
              </w:rPr>
            </w:pPr>
            <w:r w:rsidRPr="00076C5E">
              <w:rPr>
                <w:rFonts w:eastAsiaTheme="minorHAnsi"/>
                <w:b/>
                <w:bCs/>
                <w:sz w:val="22"/>
                <w:szCs w:val="22"/>
                <w:lang w:val="en-US" w:eastAsia="en-US"/>
              </w:rPr>
              <w:t>What and How</w:t>
            </w:r>
          </w:p>
        </w:tc>
      </w:tr>
      <w:tr w:rsidR="00445100" w14:paraId="02DCAAF3"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29E322F6"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09C0EE38"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497F8C52"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3D37058C" w14:textId="77777777" w:rsidR="00445100" w:rsidRPr="00076C5E" w:rsidRDefault="00445100" w:rsidP="00445100">
            <w:pPr>
              <w:ind w:left="1"/>
              <w:rPr>
                <w:b/>
                <w:bCs/>
                <w:lang w:val="en-US"/>
              </w:rPr>
            </w:pPr>
          </w:p>
        </w:tc>
      </w:tr>
      <w:tr w:rsidR="00445100" w14:paraId="2A62179B"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6696CCA5"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4235C1C4"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2357554C"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686FF6F6" w14:textId="77777777" w:rsidR="00445100" w:rsidRPr="00076C5E" w:rsidRDefault="00445100" w:rsidP="00445100">
            <w:pPr>
              <w:ind w:left="1"/>
              <w:rPr>
                <w:b/>
                <w:bCs/>
                <w:lang w:val="en-US"/>
              </w:rPr>
            </w:pPr>
          </w:p>
        </w:tc>
      </w:tr>
      <w:tr w:rsidR="00445100" w14:paraId="0D8AE015"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10305FCA"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2AD790FD"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2AE21420"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3E2ADDC7" w14:textId="77777777" w:rsidR="00445100" w:rsidRPr="00076C5E" w:rsidRDefault="00445100" w:rsidP="00445100">
            <w:pPr>
              <w:ind w:left="1"/>
              <w:rPr>
                <w:b/>
                <w:bCs/>
                <w:lang w:val="en-US"/>
              </w:rPr>
            </w:pPr>
          </w:p>
        </w:tc>
      </w:tr>
      <w:tr w:rsidR="00445100" w14:paraId="39E26CC6"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23C32F5E"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11FCE34C"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2DA88C4A"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361AB6C5" w14:textId="77777777" w:rsidR="00445100" w:rsidRPr="00076C5E" w:rsidRDefault="00445100" w:rsidP="00445100">
            <w:pPr>
              <w:ind w:left="1"/>
              <w:rPr>
                <w:b/>
                <w:bCs/>
                <w:lang w:val="en-US"/>
              </w:rPr>
            </w:pPr>
          </w:p>
        </w:tc>
      </w:tr>
      <w:tr w:rsidR="00445100" w14:paraId="242A28CD"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3E73AD2A"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76C6F7CD"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4A1D619E"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6436C4D6" w14:textId="77777777" w:rsidR="00445100" w:rsidRPr="00076C5E" w:rsidRDefault="00445100" w:rsidP="00445100">
            <w:pPr>
              <w:ind w:left="1"/>
              <w:rPr>
                <w:b/>
                <w:bCs/>
                <w:lang w:val="en-US"/>
              </w:rPr>
            </w:pPr>
          </w:p>
        </w:tc>
      </w:tr>
      <w:tr w:rsidR="00445100" w14:paraId="5EAC8FA6"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006BF8E6"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49383A6A"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0D25CA75"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7DD49030" w14:textId="77777777" w:rsidR="00445100" w:rsidRPr="00076C5E" w:rsidRDefault="00445100" w:rsidP="00445100">
            <w:pPr>
              <w:ind w:left="1"/>
              <w:rPr>
                <w:b/>
                <w:bCs/>
                <w:lang w:val="en-US"/>
              </w:rPr>
            </w:pPr>
          </w:p>
        </w:tc>
      </w:tr>
      <w:tr w:rsidR="00445100" w14:paraId="63B10F14"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1D0FCA38"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01CD83F0"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444B4D81"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17E91400" w14:textId="77777777" w:rsidR="00445100" w:rsidRPr="00076C5E" w:rsidRDefault="00445100" w:rsidP="00445100">
            <w:pPr>
              <w:ind w:left="1"/>
              <w:rPr>
                <w:b/>
                <w:bCs/>
                <w:lang w:val="en-US"/>
              </w:rPr>
            </w:pPr>
          </w:p>
        </w:tc>
      </w:tr>
      <w:tr w:rsidR="00445100" w14:paraId="62B1DC59" w14:textId="77777777" w:rsidTr="00445100">
        <w:trPr>
          <w:trHeight w:val="284"/>
        </w:trPr>
        <w:tc>
          <w:tcPr>
            <w:tcW w:w="353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1A9C4C42" w14:textId="77777777" w:rsidR="00445100" w:rsidRPr="00DA7F0A" w:rsidRDefault="00445100" w:rsidP="00445100">
            <w:pPr>
              <w:rPr>
                <w:b/>
                <w:bCs/>
                <w:lang w:val="en-US"/>
              </w:rPr>
            </w:pPr>
          </w:p>
        </w:tc>
        <w:tc>
          <w:tcPr>
            <w:tcW w:w="3497" w:type="dxa"/>
            <w:tcBorders>
              <w:top w:val="single" w:sz="4" w:space="0" w:color="000000"/>
              <w:left w:val="single" w:sz="3" w:space="0" w:color="000000"/>
              <w:bottom w:val="single" w:sz="4" w:space="0" w:color="000000"/>
              <w:right w:val="single" w:sz="3" w:space="0" w:color="000000"/>
            </w:tcBorders>
            <w:shd w:val="clear" w:color="auto" w:fill="auto"/>
            <w:vAlign w:val="center"/>
          </w:tcPr>
          <w:p w14:paraId="79263938" w14:textId="77777777" w:rsidR="00445100" w:rsidRPr="00DA7F0A" w:rsidRDefault="00445100" w:rsidP="00445100">
            <w:pPr>
              <w:ind w:left="3"/>
              <w:rPr>
                <w:b/>
                <w:bCs/>
                <w:lang w:val="en-US"/>
              </w:rPr>
            </w:pPr>
          </w:p>
        </w:tc>
        <w:tc>
          <w:tcPr>
            <w:tcW w:w="3499" w:type="dxa"/>
            <w:tcBorders>
              <w:top w:val="single" w:sz="4" w:space="0" w:color="000000"/>
              <w:left w:val="single" w:sz="3" w:space="0" w:color="000000"/>
              <w:bottom w:val="single" w:sz="4" w:space="0" w:color="000000"/>
              <w:right w:val="single" w:sz="3" w:space="0" w:color="000000"/>
            </w:tcBorders>
            <w:shd w:val="clear" w:color="auto" w:fill="auto"/>
            <w:vAlign w:val="center"/>
          </w:tcPr>
          <w:p w14:paraId="4A6E10DB" w14:textId="77777777" w:rsidR="00445100" w:rsidRPr="00076C5E" w:rsidRDefault="00445100" w:rsidP="00445100">
            <w:pPr>
              <w:ind w:left="3"/>
              <w:rPr>
                <w:b/>
                <w:bCs/>
                <w:lang w:val="en-US"/>
              </w:rPr>
            </w:pPr>
          </w:p>
        </w:tc>
        <w:tc>
          <w:tcPr>
            <w:tcW w:w="4624" w:type="dxa"/>
            <w:tcBorders>
              <w:top w:val="single" w:sz="4" w:space="0" w:color="000000"/>
              <w:left w:val="single" w:sz="3" w:space="0" w:color="000000"/>
              <w:bottom w:val="single" w:sz="4" w:space="0" w:color="000000"/>
              <w:right w:val="single" w:sz="3" w:space="0" w:color="000000"/>
            </w:tcBorders>
            <w:shd w:val="clear" w:color="auto" w:fill="auto"/>
            <w:vAlign w:val="center"/>
          </w:tcPr>
          <w:p w14:paraId="7B89709B" w14:textId="77777777" w:rsidR="00445100" w:rsidRPr="00076C5E" w:rsidRDefault="00445100" w:rsidP="00445100">
            <w:pPr>
              <w:ind w:left="1"/>
              <w:rPr>
                <w:b/>
                <w:bCs/>
                <w:lang w:val="en-US"/>
              </w:rPr>
            </w:pPr>
          </w:p>
        </w:tc>
      </w:tr>
    </w:tbl>
    <w:p w14:paraId="36F6F5D7" w14:textId="0C8E75CB" w:rsidR="00E15CCF" w:rsidRPr="00E15CCF" w:rsidRDefault="00E15CCF" w:rsidP="00E15CCF">
      <w:pPr>
        <w:rPr>
          <w:lang w:val="en-GB"/>
        </w:rPr>
      </w:pPr>
      <w:r w:rsidRPr="00E15CCF">
        <w:rPr>
          <w:lang w:val="en-GB"/>
        </w:rPr>
        <w:t xml:space="preserve">There are several resources are available </w:t>
      </w:r>
      <w:r w:rsidR="00445100">
        <w:rPr>
          <w:lang w:val="en-GB"/>
        </w:rPr>
        <w:t xml:space="preserve">in the </w:t>
      </w:r>
      <w:hyperlink r:id="rId7" w:history="1">
        <w:r w:rsidR="00445100" w:rsidRPr="00445100">
          <w:rPr>
            <w:rStyle w:val="Hyperlink"/>
            <w:lang w:val="en-GB"/>
          </w:rPr>
          <w:t>Resources section</w:t>
        </w:r>
      </w:hyperlink>
      <w:r w:rsidR="00445100">
        <w:rPr>
          <w:lang w:val="en-GB"/>
        </w:rPr>
        <w:t xml:space="preserve"> of </w:t>
      </w:r>
      <w:r w:rsidRPr="00E15CCF">
        <w:rPr>
          <w:lang w:val="en-GB"/>
        </w:rPr>
        <w:t xml:space="preserve">the IDFM website to assist you to develop your plan, these include Innovative Solutions </w:t>
      </w:r>
      <w:r>
        <w:rPr>
          <w:lang w:val="en-GB"/>
        </w:rPr>
        <w:t xml:space="preserve">Support – Guide for Services </w:t>
      </w:r>
      <w:r w:rsidRPr="00E15CCF">
        <w:rPr>
          <w:lang w:val="en-GB"/>
        </w:rPr>
        <w:t xml:space="preserve">and an </w:t>
      </w:r>
      <w:r>
        <w:rPr>
          <w:lang w:val="en-GB"/>
        </w:rPr>
        <w:t>E</w:t>
      </w:r>
      <w:r w:rsidRPr="00E15CCF">
        <w:rPr>
          <w:lang w:val="en-GB"/>
        </w:rPr>
        <w:t>xample Project Plan.</w:t>
      </w:r>
    </w:p>
    <w:sectPr w:rsidR="00E15CCF" w:rsidRPr="00E15CCF" w:rsidSect="00B20387">
      <w:head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E0644" w14:textId="77777777" w:rsidR="00B20387" w:rsidRDefault="00B20387" w:rsidP="00B20387">
      <w:pPr>
        <w:spacing w:after="0" w:line="240" w:lineRule="auto"/>
      </w:pPr>
      <w:r>
        <w:separator/>
      </w:r>
    </w:p>
  </w:endnote>
  <w:endnote w:type="continuationSeparator" w:id="0">
    <w:p w14:paraId="522A4297" w14:textId="77777777" w:rsidR="00B20387" w:rsidRDefault="00B20387" w:rsidP="00B20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FS Albert">
    <w:altName w:val="Calibri"/>
    <w:panose1 w:val="00000000000000000000"/>
    <w:charset w:val="00"/>
    <w:family w:val="modern"/>
    <w:notTrueType/>
    <w:pitch w:val="variable"/>
    <w:sig w:usb0="A00000AF" w:usb1="5000204A" w:usb2="00000000" w:usb3="00000000" w:csb0="0000009B"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7152F" w14:textId="77777777" w:rsidR="00B20387" w:rsidRDefault="00B20387" w:rsidP="00B20387">
      <w:pPr>
        <w:spacing w:after="0" w:line="240" w:lineRule="auto"/>
      </w:pPr>
      <w:r>
        <w:separator/>
      </w:r>
    </w:p>
  </w:footnote>
  <w:footnote w:type="continuationSeparator" w:id="0">
    <w:p w14:paraId="00F4D0C9" w14:textId="77777777" w:rsidR="00B20387" w:rsidRDefault="00B20387" w:rsidP="00B20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38A62" w14:textId="2EDB5DAB" w:rsidR="00B20387" w:rsidRPr="00B20387" w:rsidRDefault="00B20387" w:rsidP="00B20387">
    <w:pPr>
      <w:pStyle w:val="Header"/>
      <w:rPr>
        <w:b/>
        <w:bCs/>
        <w:sz w:val="40"/>
        <w:szCs w:val="40"/>
        <w:lang w:val="en-US"/>
      </w:rPr>
    </w:pPr>
    <w:r w:rsidRPr="00B20387">
      <w:rPr>
        <w:b/>
        <w:bCs/>
        <w:sz w:val="40"/>
        <w:szCs w:val="40"/>
        <w:lang w:val="en-US"/>
      </w:rPr>
      <w:t xml:space="preserve">Innovative Solutions Support </w:t>
    </w:r>
  </w:p>
  <w:p w14:paraId="60A6421E" w14:textId="794667A8" w:rsidR="00B20387" w:rsidRPr="00E15CCF" w:rsidRDefault="00B20387">
    <w:pPr>
      <w:pStyle w:val="Header"/>
    </w:pPr>
    <w:r w:rsidRPr="00E15CCF">
      <w:rPr>
        <w:sz w:val="32"/>
        <w:szCs w:val="32"/>
        <w:lang w:val="en-US"/>
      </w:rPr>
      <w:t>Project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E7EC4"/>
    <w:multiLevelType w:val="hybridMultilevel"/>
    <w:tmpl w:val="D2A47724"/>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num w:numId="1" w16cid:durableId="22414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87"/>
    <w:rsid w:val="0011423F"/>
    <w:rsid w:val="00445100"/>
    <w:rsid w:val="004B6FDE"/>
    <w:rsid w:val="009B3A29"/>
    <w:rsid w:val="00AB3DBC"/>
    <w:rsid w:val="00AC5430"/>
    <w:rsid w:val="00B20387"/>
    <w:rsid w:val="00E15CCF"/>
    <w:rsid w:val="00F07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C4008"/>
  <w15:chartTrackingRefBased/>
  <w15:docId w15:val="{6852111F-EAC3-480B-9D0A-E086198B7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87"/>
    <w:pPr>
      <w:spacing w:after="120" w:line="276" w:lineRule="auto"/>
    </w:pPr>
    <w:rPr>
      <w:rFonts w:ascii="FS Albert" w:hAnsi="FS Albert"/>
      <w:kern w:val="0"/>
      <w:lang w:val="en-AU"/>
      <w14:ligatures w14:val="none"/>
    </w:rPr>
  </w:style>
  <w:style w:type="paragraph" w:styleId="Heading1">
    <w:name w:val="heading 1"/>
    <w:basedOn w:val="Normal"/>
    <w:next w:val="Normal"/>
    <w:link w:val="Heading1Char"/>
    <w:uiPriority w:val="9"/>
    <w:qFormat/>
    <w:rsid w:val="00B203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3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3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3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3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3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3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3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3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3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387"/>
    <w:rPr>
      <w:rFonts w:eastAsiaTheme="majorEastAsia" w:cstheme="majorBidi"/>
      <w:color w:val="272727" w:themeColor="text1" w:themeTint="D8"/>
    </w:rPr>
  </w:style>
  <w:style w:type="paragraph" w:styleId="Title">
    <w:name w:val="Title"/>
    <w:basedOn w:val="Normal"/>
    <w:next w:val="Normal"/>
    <w:link w:val="TitleChar"/>
    <w:uiPriority w:val="10"/>
    <w:qFormat/>
    <w:rsid w:val="00B20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387"/>
    <w:pPr>
      <w:spacing w:before="160"/>
      <w:jc w:val="center"/>
    </w:pPr>
    <w:rPr>
      <w:i/>
      <w:iCs/>
      <w:color w:val="404040" w:themeColor="text1" w:themeTint="BF"/>
    </w:rPr>
  </w:style>
  <w:style w:type="character" w:customStyle="1" w:styleId="QuoteChar">
    <w:name w:val="Quote Char"/>
    <w:basedOn w:val="DefaultParagraphFont"/>
    <w:link w:val="Quote"/>
    <w:uiPriority w:val="29"/>
    <w:rsid w:val="00B20387"/>
    <w:rPr>
      <w:i/>
      <w:iCs/>
      <w:color w:val="404040" w:themeColor="text1" w:themeTint="BF"/>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B20387"/>
    <w:pPr>
      <w:ind w:left="720"/>
      <w:contextualSpacing/>
    </w:pPr>
  </w:style>
  <w:style w:type="character" w:styleId="IntenseEmphasis">
    <w:name w:val="Intense Emphasis"/>
    <w:basedOn w:val="DefaultParagraphFont"/>
    <w:uiPriority w:val="21"/>
    <w:qFormat/>
    <w:rsid w:val="00B20387"/>
    <w:rPr>
      <w:i/>
      <w:iCs/>
      <w:color w:val="0F4761" w:themeColor="accent1" w:themeShade="BF"/>
    </w:rPr>
  </w:style>
  <w:style w:type="paragraph" w:styleId="IntenseQuote">
    <w:name w:val="Intense Quote"/>
    <w:basedOn w:val="Normal"/>
    <w:next w:val="Normal"/>
    <w:link w:val="IntenseQuoteChar"/>
    <w:uiPriority w:val="30"/>
    <w:qFormat/>
    <w:rsid w:val="00B203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387"/>
    <w:rPr>
      <w:i/>
      <w:iCs/>
      <w:color w:val="0F4761" w:themeColor="accent1" w:themeShade="BF"/>
    </w:rPr>
  </w:style>
  <w:style w:type="character" w:styleId="IntenseReference">
    <w:name w:val="Intense Reference"/>
    <w:basedOn w:val="DefaultParagraphFont"/>
    <w:uiPriority w:val="32"/>
    <w:qFormat/>
    <w:rsid w:val="00B20387"/>
    <w:rPr>
      <w:b/>
      <w:bCs/>
      <w:smallCaps/>
      <w:color w:val="0F4761" w:themeColor="accent1" w:themeShade="BF"/>
      <w:spacing w:val="5"/>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B20387"/>
  </w:style>
  <w:style w:type="table" w:customStyle="1" w:styleId="TableGrid">
    <w:name w:val="TableGrid"/>
    <w:rsid w:val="00B20387"/>
    <w:pPr>
      <w:spacing w:after="0" w:line="240" w:lineRule="auto"/>
    </w:pPr>
    <w:rPr>
      <w:rFonts w:eastAsiaTheme="minorEastAsia"/>
      <w:sz w:val="24"/>
      <w:szCs w:val="24"/>
      <w:lang w:val="en-AU" w:eastAsia="en-AU"/>
    </w:rPr>
    <w:tblPr>
      <w:tblCellMar>
        <w:top w:w="0" w:type="dxa"/>
        <w:left w:w="0" w:type="dxa"/>
        <w:bottom w:w="0" w:type="dxa"/>
        <w:right w:w="0" w:type="dxa"/>
      </w:tblCellMar>
    </w:tblPr>
  </w:style>
  <w:style w:type="paragraph" w:styleId="Header">
    <w:name w:val="header"/>
    <w:basedOn w:val="Normal"/>
    <w:link w:val="HeaderChar"/>
    <w:uiPriority w:val="99"/>
    <w:unhideWhenUsed/>
    <w:rsid w:val="00B20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87"/>
    <w:rPr>
      <w:rFonts w:ascii="FS Albert" w:hAnsi="FS Albert"/>
      <w:kern w:val="0"/>
      <w:lang w:val="en-AU"/>
      <w14:ligatures w14:val="none"/>
    </w:rPr>
  </w:style>
  <w:style w:type="paragraph" w:styleId="Footer">
    <w:name w:val="footer"/>
    <w:basedOn w:val="Normal"/>
    <w:link w:val="FooterChar"/>
    <w:uiPriority w:val="99"/>
    <w:unhideWhenUsed/>
    <w:rsid w:val="00B20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87"/>
    <w:rPr>
      <w:rFonts w:ascii="FS Albert" w:hAnsi="FS Albert"/>
      <w:kern w:val="0"/>
      <w:lang w:val="en-AU"/>
      <w14:ligatures w14:val="none"/>
    </w:rPr>
  </w:style>
  <w:style w:type="character" w:styleId="Hyperlink">
    <w:name w:val="Hyperlink"/>
    <w:basedOn w:val="DefaultParagraphFont"/>
    <w:uiPriority w:val="99"/>
    <w:unhideWhenUsed/>
    <w:rsid w:val="00445100"/>
    <w:rPr>
      <w:color w:val="467886" w:themeColor="hyperlink"/>
      <w:u w:val="single"/>
    </w:rPr>
  </w:style>
  <w:style w:type="character" w:styleId="UnresolvedMention">
    <w:name w:val="Unresolved Mention"/>
    <w:basedOn w:val="DefaultParagraphFont"/>
    <w:uiPriority w:val="99"/>
    <w:semiHidden/>
    <w:unhideWhenUsed/>
    <w:rsid w:val="00445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34462">
      <w:bodyDiv w:val="1"/>
      <w:marLeft w:val="0"/>
      <w:marRight w:val="0"/>
      <w:marTop w:val="0"/>
      <w:marBottom w:val="0"/>
      <w:divBdr>
        <w:top w:val="none" w:sz="0" w:space="0" w:color="auto"/>
        <w:left w:val="none" w:sz="0" w:space="0" w:color="auto"/>
        <w:bottom w:val="none" w:sz="0" w:space="0" w:color="auto"/>
        <w:right w:val="none" w:sz="0" w:space="0" w:color="auto"/>
      </w:divBdr>
    </w:div>
    <w:div w:id="13881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dfm.org.au/resources?selectedIds=11854,11872,cap=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Maybury</dc:creator>
  <cp:keywords/>
  <dc:description/>
  <cp:lastModifiedBy>Lisa Maybury</cp:lastModifiedBy>
  <cp:revision>3</cp:revision>
  <dcterms:created xsi:type="dcterms:W3CDTF">2025-03-13T05:26:00Z</dcterms:created>
  <dcterms:modified xsi:type="dcterms:W3CDTF">2025-03-14T02:56:00Z</dcterms:modified>
</cp:coreProperties>
</file>